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BD99" w14:textId="48F048A9" w:rsidR="007A0943" w:rsidRDefault="006D72B5" w:rsidP="00B55514">
      <w:pPr>
        <w:pStyle w:val="Normaalweb"/>
        <w:shd w:val="clear" w:color="auto" w:fill="FFFFFF"/>
        <w:spacing w:before="0" w:beforeAutospacing="0" w:after="150" w:afterAutospacing="0"/>
        <w:rPr>
          <w:rFonts w:ascii="Open Sans" w:hAnsi="Open Sans" w:cs="Open Sans"/>
          <w:color w:val="000000"/>
          <w:sz w:val="21"/>
          <w:szCs w:val="21"/>
        </w:rPr>
      </w:pPr>
      <w:r>
        <w:rPr>
          <w:noProof/>
        </w:rPr>
        <w:drawing>
          <wp:anchor distT="0" distB="0" distL="114300" distR="114300" simplePos="0" relativeHeight="251658240" behindDoc="0" locked="0" layoutInCell="1" allowOverlap="1" wp14:anchorId="391E16F2" wp14:editId="2FE58695">
            <wp:simplePos x="0" y="0"/>
            <wp:positionH relativeFrom="margin">
              <wp:align>right</wp:align>
            </wp:positionH>
            <wp:positionV relativeFrom="paragraph">
              <wp:posOffset>104775</wp:posOffset>
            </wp:positionV>
            <wp:extent cx="2381250" cy="942975"/>
            <wp:effectExtent l="0" t="0" r="0" b="9525"/>
            <wp:wrapTopAndBottom/>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14:sizeRelH relativeFrom="margin">
              <wp14:pctWidth>0</wp14:pctWidth>
            </wp14:sizeRelH>
          </wp:anchor>
        </w:drawing>
      </w:r>
      <w:r w:rsidRPr="00CF341A">
        <w:rPr>
          <w:noProof/>
          <w:color w:val="FF0000"/>
        </w:rPr>
        <mc:AlternateContent>
          <mc:Choice Requires="wps">
            <w:drawing>
              <wp:anchor distT="0" distB="0" distL="114300" distR="114300" simplePos="0" relativeHeight="251659264" behindDoc="0" locked="0" layoutInCell="1" allowOverlap="1" wp14:anchorId="79CF15FC" wp14:editId="5BA88C39">
                <wp:simplePos x="0" y="0"/>
                <wp:positionH relativeFrom="page">
                  <wp:posOffset>781050</wp:posOffset>
                </wp:positionH>
                <wp:positionV relativeFrom="paragraph">
                  <wp:posOffset>238125</wp:posOffset>
                </wp:positionV>
                <wp:extent cx="2305050" cy="1066800"/>
                <wp:effectExtent l="0" t="0" r="0" b="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5050" cy="1066800"/>
                        </a:xfrm>
                        <a:prstGeom prst="rect">
                          <a:avLst/>
                        </a:prstGeom>
                      </wps:spPr>
                      <wps:txbx>
                        <w:txbxContent>
                          <w:p w14:paraId="35BD8985" w14:textId="77777777" w:rsidR="007A0943" w:rsidRPr="00B55514" w:rsidRDefault="007A0943" w:rsidP="007A0943">
                            <w:pPr>
                              <w:jc w:val="center"/>
                              <w:rPr>
                                <w:rFonts w:ascii="Impact" w:hAnsi="Impact"/>
                                <w:shadow/>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6D72B5">
                              <w:rPr>
                                <w:rFonts w:ascii="Impact" w:hAnsi="Impact"/>
                                <w:shadow/>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MSGC</w:t>
                            </w:r>
                          </w:p>
                        </w:txbxContent>
                      </wps:txbx>
                      <wps:bodyPr wrap="square" numCol="1" fromWordArt="1">
                        <a:prstTxWarp prst="textSlantUp">
                          <a:avLst>
                            <a:gd name="adj" fmla="val 32056"/>
                          </a:avLst>
                        </a:prstTxWarp>
                        <a:spAutoFit/>
                      </wps:bodyPr>
                    </wps:wsp>
                  </a:graphicData>
                </a:graphic>
              </wp:anchor>
            </w:drawing>
          </mc:Choice>
          <mc:Fallback>
            <w:pict>
              <v:shapetype w14:anchorId="79CF15FC" id="_x0000_t202" coordsize="21600,21600" o:spt="202" path="m,l,21600r21600,l21600,xe">
                <v:stroke joinstyle="miter"/>
                <v:path gradientshapeok="t" o:connecttype="rect"/>
              </v:shapetype>
              <v:shape id="Tekstvak 3" o:spid="_x0000_s1026" type="#_x0000_t202" style="position:absolute;margin-left:61.5pt;margin-top:18.75pt;width:181.5pt;height:84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" filled="f" stroked="f">
                <o:lock v:ext="edit" shapetype="t"/>
                <v:textbox style="mso-fit-shape-to-text:t">
                  <w:txbxContent>
                    <w:p w14:paraId="35BD8985" w14:textId="77777777" w:rsidR="007A0943" w:rsidRPr="00B55514" w:rsidRDefault="007A0943" w:rsidP="007A0943">
                      <w:pPr>
                        <w:jc w:val="center"/>
                        <w:rPr>
                          <w:rFonts w:ascii="Impact" w:hAnsi="Impact"/>
                          <w:shadow/>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6D72B5">
                        <w:rPr>
                          <w:rFonts w:ascii="Impact" w:hAnsi="Impact"/>
                          <w:shadow/>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MSGC</w:t>
                      </w:r>
                    </w:p>
                  </w:txbxContent>
                </v:textbox>
                <w10:wrap type="topAndBottom" anchorx="page"/>
              </v:shape>
            </w:pict>
          </mc:Fallback>
        </mc:AlternateContent>
      </w:r>
    </w:p>
    <w:p w14:paraId="74F68854" w14:textId="15B64E55" w:rsidR="007A0943" w:rsidRDefault="007A0943" w:rsidP="00A555EA">
      <w:pPr>
        <w:pStyle w:val="Normaalweb"/>
        <w:shd w:val="clear" w:color="auto" w:fill="FFFFFF"/>
        <w:spacing w:before="0" w:beforeAutospacing="0" w:after="150" w:afterAutospacing="0"/>
        <w:jc w:val="center"/>
        <w:rPr>
          <w:rFonts w:ascii="Open Sans" w:hAnsi="Open Sans" w:cs="Open Sans"/>
          <w:color w:val="000000"/>
          <w:sz w:val="21"/>
          <w:szCs w:val="21"/>
        </w:rPr>
      </w:pPr>
    </w:p>
    <w:p w14:paraId="2D30530D" w14:textId="38C83DC5" w:rsidR="00A555EA" w:rsidRDefault="00A555EA" w:rsidP="00A555EA">
      <w:pPr>
        <w:pStyle w:val="Normaalweb"/>
        <w:shd w:val="clear" w:color="auto" w:fill="FFFFFF"/>
        <w:spacing w:before="0" w:beforeAutospacing="0" w:after="150" w:afterAutospacing="0"/>
        <w:jc w:val="center"/>
        <w:rPr>
          <w:rFonts w:ascii="Open Sans" w:hAnsi="Open Sans" w:cs="Open Sans"/>
          <w:color w:val="000000"/>
          <w:sz w:val="21"/>
          <w:szCs w:val="21"/>
        </w:rPr>
      </w:pPr>
      <w:r>
        <w:rPr>
          <w:noProof/>
        </w:rPr>
        <w:drawing>
          <wp:inline distT="0" distB="0" distL="0" distR="0" wp14:anchorId="07C82AAE" wp14:editId="251A06BE">
            <wp:extent cx="2619375" cy="1743075"/>
            <wp:effectExtent l="0" t="0" r="9525" b="9525"/>
            <wp:docPr id="1" name="Afbeelding 1" descr="Afbeelding met tekst, oud,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oud, sta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61D9A79" w14:textId="05141ECD" w:rsidR="00FE687D" w:rsidRDefault="007610F6" w:rsidP="007610F6">
      <w:pPr>
        <w:jc w:val="center"/>
        <w:rPr>
          <w:b/>
          <w:bCs/>
          <w:sz w:val="32"/>
          <w:szCs w:val="32"/>
        </w:rPr>
      </w:pPr>
      <w:r>
        <w:rPr>
          <w:b/>
          <w:bCs/>
          <w:sz w:val="32"/>
          <w:szCs w:val="32"/>
        </w:rPr>
        <w:t>Zater</w:t>
      </w:r>
      <w:r w:rsidRPr="00D53469">
        <w:rPr>
          <w:b/>
          <w:bCs/>
          <w:sz w:val="32"/>
          <w:szCs w:val="32"/>
        </w:rPr>
        <w:t xml:space="preserve">dag </w:t>
      </w:r>
      <w:r>
        <w:rPr>
          <w:b/>
          <w:bCs/>
          <w:sz w:val="32"/>
          <w:szCs w:val="32"/>
        </w:rPr>
        <w:t>27</w:t>
      </w:r>
      <w:r w:rsidRPr="00D53469">
        <w:rPr>
          <w:b/>
          <w:bCs/>
          <w:sz w:val="32"/>
          <w:szCs w:val="32"/>
        </w:rPr>
        <w:t>/0</w:t>
      </w:r>
      <w:r>
        <w:rPr>
          <w:b/>
          <w:bCs/>
          <w:sz w:val="32"/>
          <w:szCs w:val="32"/>
        </w:rPr>
        <w:t>8</w:t>
      </w:r>
      <w:r w:rsidRPr="00D53469">
        <w:rPr>
          <w:b/>
          <w:bCs/>
          <w:sz w:val="32"/>
          <w:szCs w:val="32"/>
        </w:rPr>
        <w:t>/</w:t>
      </w:r>
      <w:r w:rsidR="00257F0F">
        <w:rPr>
          <w:b/>
          <w:bCs/>
          <w:sz w:val="32"/>
          <w:szCs w:val="32"/>
        </w:rPr>
        <w:t>20</w:t>
      </w:r>
      <w:r w:rsidRPr="00D53469">
        <w:rPr>
          <w:b/>
          <w:bCs/>
          <w:sz w:val="32"/>
          <w:szCs w:val="32"/>
        </w:rPr>
        <w:t>22</w:t>
      </w:r>
      <w:r>
        <w:rPr>
          <w:b/>
          <w:bCs/>
          <w:sz w:val="32"/>
          <w:szCs w:val="32"/>
        </w:rPr>
        <w:t xml:space="preserve"> maken wij een dagreis naar Brouwerij Bitburg &amp; </w:t>
      </w:r>
    </w:p>
    <w:p w14:paraId="1F97EF4D" w14:textId="04AF2593" w:rsidR="007610F6" w:rsidRPr="009A3777" w:rsidRDefault="007610F6" w:rsidP="00FE687D">
      <w:pPr>
        <w:jc w:val="center"/>
        <w:rPr>
          <w:b/>
          <w:bCs/>
          <w:sz w:val="32"/>
          <w:szCs w:val="32"/>
        </w:rPr>
      </w:pPr>
      <w:r>
        <w:rPr>
          <w:b/>
          <w:bCs/>
          <w:sz w:val="32"/>
          <w:szCs w:val="32"/>
        </w:rPr>
        <w:t>Trier (Duitsland )</w:t>
      </w:r>
    </w:p>
    <w:p w14:paraId="22C41339" w14:textId="1A9C3576" w:rsidR="007610F6" w:rsidRDefault="007610F6" w:rsidP="007610F6">
      <w:pPr>
        <w:jc w:val="center"/>
        <w:rPr>
          <w:b/>
          <w:bCs/>
          <w:sz w:val="32"/>
          <w:szCs w:val="32"/>
        </w:rPr>
      </w:pPr>
      <w:r>
        <w:rPr>
          <w:b/>
          <w:bCs/>
          <w:sz w:val="32"/>
          <w:szCs w:val="32"/>
        </w:rPr>
        <w:t>Vertrek Limburghal 0</w:t>
      </w:r>
      <w:r w:rsidR="00FE687D">
        <w:rPr>
          <w:b/>
          <w:bCs/>
          <w:sz w:val="32"/>
          <w:szCs w:val="32"/>
        </w:rPr>
        <w:t>8.15</w:t>
      </w:r>
      <w:r>
        <w:rPr>
          <w:b/>
          <w:bCs/>
          <w:sz w:val="32"/>
          <w:szCs w:val="32"/>
        </w:rPr>
        <w:t xml:space="preserve"> uur   Terug 2</w:t>
      </w:r>
      <w:r w:rsidR="00FE687D">
        <w:rPr>
          <w:b/>
          <w:bCs/>
          <w:sz w:val="32"/>
          <w:szCs w:val="32"/>
        </w:rPr>
        <w:t>1.00</w:t>
      </w:r>
      <w:r>
        <w:rPr>
          <w:b/>
          <w:bCs/>
          <w:sz w:val="32"/>
          <w:szCs w:val="32"/>
        </w:rPr>
        <w:t xml:space="preserve"> uur</w:t>
      </w:r>
    </w:p>
    <w:p w14:paraId="572238AA" w14:textId="502B3030" w:rsidR="007610F6" w:rsidRPr="00DA78F9" w:rsidRDefault="007610F6" w:rsidP="007610F6">
      <w:pPr>
        <w:jc w:val="center"/>
        <w:rPr>
          <w:b/>
          <w:bCs/>
          <w:sz w:val="32"/>
          <w:szCs w:val="32"/>
          <w:u w:val="single"/>
        </w:rPr>
      </w:pPr>
      <w:r w:rsidRPr="00DA78F9">
        <w:rPr>
          <w:b/>
          <w:bCs/>
          <w:sz w:val="32"/>
          <w:szCs w:val="32"/>
          <w:u w:val="single"/>
        </w:rPr>
        <w:t xml:space="preserve">Prijs: </w:t>
      </w:r>
      <w:r w:rsidR="00FE687D">
        <w:rPr>
          <w:b/>
          <w:bCs/>
          <w:sz w:val="32"/>
          <w:szCs w:val="32"/>
          <w:u w:val="single"/>
        </w:rPr>
        <w:t>70</w:t>
      </w:r>
      <w:r w:rsidRPr="00DA78F9">
        <w:rPr>
          <w:b/>
          <w:bCs/>
          <w:sz w:val="32"/>
          <w:szCs w:val="32"/>
          <w:u w:val="single"/>
        </w:rPr>
        <w:t xml:space="preserve"> euro</w:t>
      </w:r>
    </w:p>
    <w:p w14:paraId="0390A45B" w14:textId="531A4020" w:rsidR="00644FFA" w:rsidRDefault="00644FFA" w:rsidP="00644FFA">
      <w:pPr>
        <w:pStyle w:val="Norma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Bitburger is hét bier uit de Eifel en misschien wel hét bier uit Duitsland. Dit wereldbekende merk staat bekend om zijn slogan “Bitte ein Bit”. Bezoek aan de Bitburger Marken-Erlebniswelt met als afsluiter 2 lekkere biertjes en een typische Brezel.</w:t>
      </w:r>
    </w:p>
    <w:p w14:paraId="5EFDFB8B" w14:textId="77777777" w:rsidR="00644FFA" w:rsidRDefault="00644FFA" w:rsidP="00644FFA">
      <w:pPr>
        <w:pStyle w:val="Norma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Na de lunch vertrekken we naar de oudste stad van Duitsland, Trier. Deze prachtige oude stad herbergt een schat aan cultuur en geschiedenis. We een ritje maken met het toeristisch treintje langsheen de belangrijkste bezienswaardigheden. Er zijn vele bezienswaardigheden uit de Romeinse tijd. Een aantal staan ook op de werelderfgoedlijst van de de UNESCO. Aansluitend is er een kleine stadswandeling met onze gids voor de liefhebbers en natuurlijk wat vrije tijd. Winkelen kan prima. In het centrum zijn vele leuke winkeltjes en shops te vinden, er is zelfs een groot overdekt winkelcentrum. Ook de gezellige terrasjes ontbreken uiteraard niet. Kortom Trier heeft voor ieder wat wils.</w:t>
      </w:r>
    </w:p>
    <w:p w14:paraId="05A8D487" w14:textId="77777777" w:rsidR="00644FFA" w:rsidRPr="00644FFA" w:rsidRDefault="00644FFA" w:rsidP="00644FFA">
      <w:pPr>
        <w:shd w:val="clear" w:color="auto" w:fill="FFFFFF"/>
        <w:spacing w:before="150" w:after="150" w:line="300" w:lineRule="atLeast"/>
        <w:outlineLvl w:val="3"/>
        <w:rPr>
          <w:rFonts w:ascii="Open Sans" w:eastAsia="Times New Roman" w:hAnsi="Open Sans" w:cs="Open Sans"/>
          <w:color w:val="333333"/>
          <w:sz w:val="26"/>
          <w:szCs w:val="26"/>
          <w:lang w:eastAsia="nl-BE"/>
        </w:rPr>
      </w:pPr>
      <w:r w:rsidRPr="00644FFA">
        <w:rPr>
          <w:rFonts w:ascii="Open Sans" w:eastAsia="Times New Roman" w:hAnsi="Open Sans" w:cs="Open Sans"/>
          <w:color w:val="333333"/>
          <w:sz w:val="26"/>
          <w:szCs w:val="26"/>
          <w:lang w:eastAsia="nl-BE"/>
        </w:rPr>
        <w:t>Inbegrepen:</w:t>
      </w:r>
    </w:p>
    <w:p w14:paraId="68093DD9" w14:textId="5D6FD348" w:rsidR="00644FFA" w:rsidRPr="00644FFA" w:rsidRDefault="00644FFA" w:rsidP="00644FFA">
      <w:pPr>
        <w:shd w:val="clear" w:color="auto" w:fill="FFFFFF"/>
        <w:spacing w:after="150" w:line="240" w:lineRule="auto"/>
        <w:rPr>
          <w:rFonts w:ascii="Open Sans" w:eastAsia="Times New Roman" w:hAnsi="Open Sans" w:cs="Open Sans"/>
          <w:color w:val="000000"/>
          <w:sz w:val="21"/>
          <w:szCs w:val="21"/>
          <w:lang w:eastAsia="nl-BE"/>
        </w:rPr>
      </w:pPr>
      <w:r w:rsidRPr="00644FFA">
        <w:rPr>
          <w:rFonts w:ascii="Open Sans" w:eastAsia="Times New Roman" w:hAnsi="Open Sans" w:cs="Open Sans"/>
          <w:color w:val="000000"/>
          <w:sz w:val="21"/>
          <w:szCs w:val="21"/>
          <w:lang w:eastAsia="nl-BE"/>
        </w:rPr>
        <w:t>Bezoek brouwerij Bitburg</w:t>
      </w:r>
      <w:r w:rsidR="00FE687D">
        <w:rPr>
          <w:rFonts w:ascii="Open Sans" w:eastAsia="Times New Roman" w:hAnsi="Open Sans" w:cs="Open Sans"/>
          <w:color w:val="000000"/>
          <w:sz w:val="21"/>
          <w:szCs w:val="21"/>
          <w:lang w:eastAsia="nl-BE"/>
        </w:rPr>
        <w:t xml:space="preserve">          </w:t>
      </w:r>
      <w:r w:rsidRPr="00644FFA">
        <w:rPr>
          <w:rFonts w:ascii="Open Sans" w:eastAsia="Times New Roman" w:hAnsi="Open Sans" w:cs="Open Sans"/>
          <w:color w:val="000000"/>
          <w:sz w:val="21"/>
          <w:szCs w:val="21"/>
          <w:lang w:eastAsia="nl-BE"/>
        </w:rPr>
        <w:t>Middagmaal 1-gang</w:t>
      </w:r>
      <w:r w:rsidR="00FE687D">
        <w:rPr>
          <w:rFonts w:ascii="Open Sans" w:eastAsia="Times New Roman" w:hAnsi="Open Sans" w:cs="Open Sans"/>
          <w:color w:val="000000"/>
          <w:sz w:val="21"/>
          <w:szCs w:val="21"/>
          <w:lang w:eastAsia="nl-BE"/>
        </w:rPr>
        <w:t xml:space="preserve">         </w:t>
      </w:r>
      <w:r w:rsidRPr="00644FFA">
        <w:rPr>
          <w:rFonts w:ascii="Open Sans" w:eastAsia="Times New Roman" w:hAnsi="Open Sans" w:cs="Open Sans"/>
          <w:color w:val="000000"/>
          <w:sz w:val="21"/>
          <w:szCs w:val="21"/>
          <w:lang w:eastAsia="nl-BE"/>
        </w:rPr>
        <w:t>Römer Express Trier</w:t>
      </w:r>
      <w:r w:rsidR="00FE687D">
        <w:rPr>
          <w:rFonts w:ascii="Open Sans" w:eastAsia="Times New Roman" w:hAnsi="Open Sans" w:cs="Open Sans"/>
          <w:color w:val="000000"/>
          <w:sz w:val="21"/>
          <w:szCs w:val="21"/>
          <w:lang w:eastAsia="nl-BE"/>
        </w:rPr>
        <w:t xml:space="preserve">       </w:t>
      </w:r>
      <w:r w:rsidRPr="00644FFA">
        <w:rPr>
          <w:rFonts w:ascii="Open Sans" w:eastAsia="Times New Roman" w:hAnsi="Open Sans" w:cs="Open Sans"/>
          <w:color w:val="000000"/>
          <w:sz w:val="21"/>
          <w:szCs w:val="21"/>
          <w:lang w:eastAsia="nl-BE"/>
        </w:rPr>
        <w:t>Reizen Baus gids</w:t>
      </w:r>
    </w:p>
    <w:p w14:paraId="17054FEC" w14:textId="77777777" w:rsidR="004702E2" w:rsidRDefault="004702E2" w:rsidP="004702E2">
      <w:pPr>
        <w:autoSpaceDE w:val="0"/>
        <w:autoSpaceDN w:val="0"/>
        <w:adjustRightInd w:val="0"/>
        <w:spacing w:after="0" w:line="240" w:lineRule="auto"/>
        <w:jc w:val="center"/>
        <w:rPr>
          <w:noProof/>
        </w:rPr>
      </w:pPr>
    </w:p>
    <w:p w14:paraId="46EF5718" w14:textId="580370A5" w:rsidR="004702E2" w:rsidRPr="00DA78F9" w:rsidRDefault="00685812" w:rsidP="004702E2">
      <w:pPr>
        <w:autoSpaceDE w:val="0"/>
        <w:autoSpaceDN w:val="0"/>
        <w:adjustRightInd w:val="0"/>
        <w:spacing w:after="0" w:line="240" w:lineRule="auto"/>
        <w:jc w:val="center"/>
        <w:rPr>
          <w:rFonts w:ascii="Verdana" w:hAnsi="Verdana" w:cs="Verdana"/>
          <w:b/>
          <w:bCs/>
          <w:color w:val="000000"/>
          <w:sz w:val="24"/>
          <w:szCs w:val="24"/>
        </w:rPr>
      </w:pPr>
      <w:r w:rsidRPr="00685812">
        <w:t xml:space="preserve"> </w:t>
      </w:r>
      <w:r w:rsidR="004702E2" w:rsidRPr="00DA78F9">
        <w:rPr>
          <w:rFonts w:ascii="Verdana" w:hAnsi="Verdana" w:cs="Verdana"/>
          <w:b/>
          <w:bCs/>
          <w:color w:val="000000"/>
          <w:sz w:val="24"/>
          <w:szCs w:val="24"/>
        </w:rPr>
        <w:t>Heb je interesse om in te schrijven? Dat kan bij Roland Keldermans en Denise Putzeys</w:t>
      </w:r>
    </w:p>
    <w:p w14:paraId="66ED0038" w14:textId="77777777" w:rsidR="004702E2" w:rsidRPr="00DA78F9" w:rsidRDefault="004702E2" w:rsidP="004702E2">
      <w:pPr>
        <w:autoSpaceDE w:val="0"/>
        <w:autoSpaceDN w:val="0"/>
        <w:adjustRightInd w:val="0"/>
        <w:spacing w:after="0" w:line="240" w:lineRule="auto"/>
        <w:jc w:val="center"/>
        <w:rPr>
          <w:rFonts w:ascii="Verdana" w:hAnsi="Verdana" w:cs="Verdana"/>
          <w:b/>
          <w:bCs/>
          <w:color w:val="000000"/>
          <w:sz w:val="24"/>
          <w:szCs w:val="24"/>
        </w:rPr>
      </w:pPr>
    </w:p>
    <w:p w14:paraId="2D2E4FA4" w14:textId="77777777" w:rsidR="004702E2" w:rsidRPr="00DA78F9" w:rsidRDefault="004702E2" w:rsidP="004702E2">
      <w:pPr>
        <w:autoSpaceDE w:val="0"/>
        <w:autoSpaceDN w:val="0"/>
        <w:adjustRightInd w:val="0"/>
        <w:spacing w:after="0" w:line="240" w:lineRule="auto"/>
        <w:jc w:val="center"/>
        <w:rPr>
          <w:rFonts w:ascii="Verdana" w:hAnsi="Verdana" w:cs="Verdana"/>
          <w:color w:val="000000"/>
          <w:sz w:val="24"/>
          <w:szCs w:val="24"/>
        </w:rPr>
      </w:pPr>
      <w:r w:rsidRPr="00DA78F9">
        <w:rPr>
          <w:rFonts w:ascii="Verdana" w:hAnsi="Verdana" w:cs="Verdana"/>
          <w:b/>
          <w:bCs/>
          <w:color w:val="000000"/>
          <w:sz w:val="24"/>
          <w:szCs w:val="24"/>
        </w:rPr>
        <w:t>089/351183</w:t>
      </w:r>
      <w:r w:rsidRPr="00DA78F9">
        <w:rPr>
          <w:rFonts w:ascii="Wingdings" w:hAnsi="Wingdings" w:cs="Wingdings"/>
          <w:color w:val="000000"/>
          <w:sz w:val="24"/>
          <w:szCs w:val="24"/>
        </w:rPr>
        <w:t xml:space="preserve"> </w:t>
      </w:r>
    </w:p>
    <w:p w14:paraId="64B2249C" w14:textId="77777777" w:rsidR="004702E2" w:rsidRPr="00DA78F9" w:rsidRDefault="004702E2" w:rsidP="004702E2">
      <w:pPr>
        <w:autoSpaceDE w:val="0"/>
        <w:autoSpaceDN w:val="0"/>
        <w:adjustRightInd w:val="0"/>
        <w:spacing w:after="0" w:line="240" w:lineRule="auto"/>
        <w:jc w:val="center"/>
        <w:rPr>
          <w:rFonts w:ascii="Verdana" w:hAnsi="Verdana" w:cs="Verdana"/>
          <w:color w:val="000000"/>
          <w:sz w:val="24"/>
          <w:szCs w:val="24"/>
        </w:rPr>
      </w:pPr>
      <w:r w:rsidRPr="00DA78F9">
        <w:rPr>
          <w:rFonts w:ascii="Verdana" w:hAnsi="Verdana" w:cs="Verdana"/>
          <w:b/>
          <w:bCs/>
          <w:color w:val="000000"/>
          <w:sz w:val="24"/>
          <w:szCs w:val="24"/>
        </w:rPr>
        <w:t>0479/222829               0475/383724</w:t>
      </w:r>
      <w:r w:rsidRPr="00DA78F9">
        <w:rPr>
          <w:rFonts w:ascii="Wingdings" w:hAnsi="Wingdings" w:cs="Wingdings"/>
          <w:color w:val="000000"/>
          <w:sz w:val="24"/>
          <w:szCs w:val="24"/>
        </w:rPr>
        <w:t xml:space="preserve"> </w:t>
      </w:r>
    </w:p>
    <w:p w14:paraId="2133734E" w14:textId="77777777" w:rsidR="004702E2" w:rsidRPr="00DA78F9" w:rsidRDefault="004702E2" w:rsidP="004702E2">
      <w:pPr>
        <w:pStyle w:val="Default"/>
        <w:jc w:val="center"/>
      </w:pPr>
    </w:p>
    <w:p w14:paraId="4DDB29C3" w14:textId="77777777" w:rsidR="004702E2" w:rsidRDefault="004702E2" w:rsidP="004702E2">
      <w:pPr>
        <w:pStyle w:val="Default"/>
        <w:jc w:val="center"/>
      </w:pPr>
      <w:r w:rsidRPr="00DA78F9">
        <w:t>Bankrekeningnummer: BE45 0882 6230 7189</w:t>
      </w:r>
    </w:p>
    <w:p w14:paraId="6BDE010B" w14:textId="77777777" w:rsidR="004702E2" w:rsidRDefault="004702E2" w:rsidP="004702E2">
      <w:pPr>
        <w:pStyle w:val="Default"/>
        <w:jc w:val="center"/>
      </w:pPr>
    </w:p>
    <w:p w14:paraId="3EDAEFB8" w14:textId="77777777" w:rsidR="004702E2" w:rsidRPr="009A3777" w:rsidRDefault="004702E2" w:rsidP="004702E2">
      <w:pPr>
        <w:pStyle w:val="Default"/>
        <w:jc w:val="center"/>
        <w:rPr>
          <w:sz w:val="22"/>
          <w:szCs w:val="22"/>
        </w:rPr>
      </w:pPr>
      <w:r w:rsidRPr="009A3777">
        <w:rPr>
          <w:sz w:val="22"/>
          <w:szCs w:val="22"/>
        </w:rPr>
        <w:t>Baus reizen  Zonneveldweg 63  3830 Wellen  Lic n° A51</w:t>
      </w:r>
      <w:r>
        <w:rPr>
          <w:sz w:val="22"/>
          <w:szCs w:val="22"/>
        </w:rPr>
        <w:t>21</w:t>
      </w:r>
    </w:p>
    <w:p w14:paraId="702B2EE5" w14:textId="77777777" w:rsidR="004702E2" w:rsidRPr="00DA78F9" w:rsidRDefault="004702E2" w:rsidP="004702E2">
      <w:pPr>
        <w:jc w:val="center"/>
        <w:rPr>
          <w:b/>
          <w:bCs/>
          <w:sz w:val="24"/>
          <w:szCs w:val="24"/>
        </w:rPr>
      </w:pPr>
    </w:p>
    <w:p w14:paraId="5CF7A07A" w14:textId="43B30B37" w:rsidR="000A3635" w:rsidRDefault="000A3635"/>
    <w:sectPr w:rsidR="000A3635" w:rsidSect="007A0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FA"/>
    <w:rsid w:val="000A3635"/>
    <w:rsid w:val="00257F0F"/>
    <w:rsid w:val="004702E2"/>
    <w:rsid w:val="0059318F"/>
    <w:rsid w:val="00644FFA"/>
    <w:rsid w:val="00685812"/>
    <w:rsid w:val="006D72B5"/>
    <w:rsid w:val="007610F6"/>
    <w:rsid w:val="007A0943"/>
    <w:rsid w:val="007F7A9A"/>
    <w:rsid w:val="00A555EA"/>
    <w:rsid w:val="00AD35A8"/>
    <w:rsid w:val="00B55514"/>
    <w:rsid w:val="00FE6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2BB5"/>
  <w15:chartTrackingRefBased/>
  <w15:docId w15:val="{2C603575-A340-49CF-9397-F4C55D5E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4F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4702E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217">
      <w:bodyDiv w:val="1"/>
      <w:marLeft w:val="0"/>
      <w:marRight w:val="0"/>
      <w:marTop w:val="0"/>
      <w:marBottom w:val="0"/>
      <w:divBdr>
        <w:top w:val="none" w:sz="0" w:space="0" w:color="auto"/>
        <w:left w:val="none" w:sz="0" w:space="0" w:color="auto"/>
        <w:bottom w:val="none" w:sz="0" w:space="0" w:color="auto"/>
        <w:right w:val="none" w:sz="0" w:space="0" w:color="auto"/>
      </w:divBdr>
      <w:divsChild>
        <w:div w:id="376783967">
          <w:marLeft w:val="0"/>
          <w:marRight w:val="0"/>
          <w:marTop w:val="0"/>
          <w:marBottom w:val="0"/>
          <w:divBdr>
            <w:top w:val="none" w:sz="0" w:space="0" w:color="auto"/>
            <w:left w:val="none" w:sz="0" w:space="0" w:color="auto"/>
            <w:bottom w:val="none" w:sz="0" w:space="0" w:color="auto"/>
            <w:right w:val="none" w:sz="0" w:space="0" w:color="auto"/>
          </w:divBdr>
        </w:div>
        <w:div w:id="2061048544">
          <w:marLeft w:val="0"/>
          <w:marRight w:val="0"/>
          <w:marTop w:val="0"/>
          <w:marBottom w:val="0"/>
          <w:divBdr>
            <w:top w:val="none" w:sz="0" w:space="0" w:color="auto"/>
            <w:left w:val="none" w:sz="0" w:space="0" w:color="auto"/>
            <w:bottom w:val="none" w:sz="0" w:space="0" w:color="auto"/>
            <w:right w:val="none" w:sz="0" w:space="0" w:color="auto"/>
          </w:divBdr>
        </w:div>
      </w:divsChild>
    </w:div>
    <w:div w:id="15852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Keldermans</dc:creator>
  <cp:keywords/>
  <dc:description/>
  <cp:lastModifiedBy>Roland Keldermans</cp:lastModifiedBy>
  <cp:revision>5</cp:revision>
  <cp:lastPrinted>2022-05-16T21:45:00Z</cp:lastPrinted>
  <dcterms:created xsi:type="dcterms:W3CDTF">2022-05-16T18:51:00Z</dcterms:created>
  <dcterms:modified xsi:type="dcterms:W3CDTF">2022-05-19T18:49:00Z</dcterms:modified>
</cp:coreProperties>
</file>